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0255" w:rsidRDefault="00620FDA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09</w:t>
      </w:r>
    </w:p>
    <w:p w:rsidR="00A30255" w:rsidRDefault="00620FDA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A30255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A30255" w:rsidRDefault="00620FDA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A30255" w:rsidRDefault="00620FDA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A30255" w:rsidRDefault="00620FDA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A30255" w:rsidRDefault="00620FDA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A30255" w:rsidRDefault="00620FDA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A30255" w:rsidRDefault="00620FDA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A30255" w:rsidRDefault="00620FDA">
      <w:pPr>
        <w:pStyle w:val="a0"/>
        <w:ind w:left="0"/>
        <w:rPr>
          <w:rFonts w:hint="eastAsia"/>
        </w:rPr>
      </w:pPr>
    </w:p>
    <w:p w:rsidR="00A30255" w:rsidRDefault="00620FDA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U09A.  TUNE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9"/>
        <w:gridCol w:w="2340"/>
        <w:gridCol w:w="1980"/>
        <w:gridCol w:w="1080"/>
      </w:tblGrid>
      <w:tr w:rsidR="00A30255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</w:tcPr>
          <w:p w:rsidR="00A30255" w:rsidRDefault="00620FDA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shd w:val="clear" w:color="auto" w:fill="00FFFF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9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0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a</w:t>
            </w:r>
          </w:p>
        </w:tc>
        <w:tc>
          <w:tcPr>
            <w:tcW w:w="2340" w:type="dxa"/>
            <w:shd w:val="clear" w:color="auto" w:fill="00FFFF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b</w:t>
            </w:r>
          </w:p>
        </w:tc>
        <w:tc>
          <w:tcPr>
            <w:tcW w:w="2340" w:type="dxa"/>
            <w:shd w:val="clear" w:color="auto" w:fill="00FFFF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c</w:t>
            </w:r>
          </w:p>
        </w:tc>
        <w:tc>
          <w:tcPr>
            <w:tcW w:w="2340" w:type="dxa"/>
            <w:shd w:val="clear" w:color="auto" w:fill="00FFFF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rPr>
          <w:gridAfter w:val="2"/>
          <w:wAfter w:w="3060" w:type="dxa"/>
        </w:trPr>
        <w:tc>
          <w:tcPr>
            <w:tcW w:w="3519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3</w:t>
            </w:r>
          </w:p>
        </w:tc>
      </w:tr>
    </w:tbl>
    <w:p w:rsidR="00A30255" w:rsidRDefault="00620FDA">
      <w:pPr>
        <w:pStyle w:val="a0"/>
        <w:ind w:left="0"/>
        <w:rPr>
          <w:rFonts w:hint="eastAsia"/>
        </w:rPr>
      </w:pPr>
    </w:p>
    <w:p w:rsidR="00A30255" w:rsidRDefault="00620FDA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U09A.  SPEAK UP</w:t>
      </w:r>
    </w:p>
    <w:p w:rsidR="00A30255" w:rsidRDefault="00620FDA">
      <w:pPr>
        <w:pStyle w:val="a0"/>
        <w:ind w:left="0"/>
        <w:rPr>
          <w:rFonts w:hint="eastAsia"/>
        </w:rPr>
      </w:pPr>
    </w:p>
    <w:p w:rsidR="00A30255" w:rsidRDefault="00620FDA">
      <w:pPr>
        <w:pStyle w:val="2"/>
        <w:rPr>
          <w:rFonts w:hint="eastAsia"/>
        </w:rPr>
      </w:pPr>
      <w:r>
        <w:rPr>
          <w:rFonts w:hint="eastAsia"/>
        </w:rPr>
        <w:t>U09A.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2340"/>
        <w:gridCol w:w="360"/>
        <w:gridCol w:w="2340"/>
        <w:gridCol w:w="1080"/>
      </w:tblGrid>
      <w:tr w:rsidR="00A30255">
        <w:tblPrEx>
          <w:tblCellMar>
            <w:top w:w="0" w:type="dxa"/>
            <w:bottom w:w="0" w:type="dxa"/>
          </w:tblCellMar>
        </w:tblPrEx>
        <w:tc>
          <w:tcPr>
            <w:tcW w:w="999" w:type="dxa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2340" w:type="dxa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b/>
                <w:sz w:val="20"/>
                <w:highlight w:val="green"/>
                <w:lang w:bidi="ar-SA"/>
              </w:rPr>
              <w:t>TYPE</w:t>
            </w:r>
            <w:r>
              <w:rPr>
                <w:b/>
                <w:sz w:val="20"/>
                <w:lang w:bidi="ar-SA"/>
              </w:rPr>
              <w:t xml:space="preserve"> </w:t>
            </w: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A30255" w:rsidRDefault="00620FDA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700" w:type="dxa"/>
            <w:gridSpan w:val="2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A30255" w:rsidRDefault="00620FDA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A30255" w:rsidRDefault="00620FDA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234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234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234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234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5</w:t>
            </w:r>
          </w:p>
        </w:tc>
        <w:tc>
          <w:tcPr>
            <w:tcW w:w="234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rPr>
          <w:gridAfter w:val="2"/>
          <w:wAfter w:w="3420" w:type="dxa"/>
        </w:trPr>
        <w:tc>
          <w:tcPr>
            <w:tcW w:w="3699" w:type="dxa"/>
            <w:gridSpan w:val="3"/>
          </w:tcPr>
          <w:p w:rsidR="00A30255" w:rsidRDefault="00620FDA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5</w:t>
            </w:r>
          </w:p>
        </w:tc>
      </w:tr>
    </w:tbl>
    <w:p w:rsidR="00A30255" w:rsidRDefault="00620FDA">
      <w:pPr>
        <w:pStyle w:val="a0"/>
        <w:ind w:left="0"/>
        <w:rPr>
          <w:rFonts w:hint="eastAsia"/>
        </w:rPr>
      </w:pPr>
    </w:p>
    <w:p w:rsidR="00A30255" w:rsidRDefault="00620FDA">
      <w:pPr>
        <w:pStyle w:val="2"/>
        <w:rPr>
          <w:rFonts w:hint="eastAsia"/>
        </w:rPr>
      </w:pPr>
      <w:r>
        <w:rPr>
          <w:rFonts w:hint="eastAsia"/>
        </w:rPr>
        <w:t>U09A.  YOUR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9"/>
      </w:tblGrid>
      <w:tr w:rsidR="00A30255">
        <w:tblPrEx>
          <w:tblCellMar>
            <w:top w:w="0" w:type="dxa"/>
            <w:bottom w:w="0" w:type="dxa"/>
          </w:tblCellMar>
        </w:tblPrEx>
        <w:trPr>
          <w:trHeight w:val="1585"/>
        </w:trPr>
        <w:tc>
          <w:tcPr>
            <w:tcW w:w="8379" w:type="dxa"/>
            <w:tcBorders>
              <w:bottom w:val="single" w:sz="4" w:space="0" w:color="auto"/>
            </w:tcBorders>
            <w:shd w:val="solid" w:color="CCFFCC" w:fill="auto"/>
          </w:tcPr>
          <w:p w:rsidR="00A30255" w:rsidRDefault="00620FDA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A30255" w:rsidRDefault="00620FDA">
      <w:pPr>
        <w:rPr>
          <w:rFonts w:hint="eastAsia"/>
          <w:b/>
        </w:rPr>
      </w:pPr>
    </w:p>
    <w:p w:rsidR="00A30255" w:rsidRDefault="00620FDA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U09B.  WORD WATCH</w:t>
      </w:r>
    </w:p>
    <w:p w:rsidR="00A30255" w:rsidRDefault="00620FDA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260"/>
      </w:tblGrid>
      <w:tr w:rsidR="00A30255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A30255" w:rsidRDefault="00620FDA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980" w:type="dxa"/>
            <w:shd w:val="solid" w:color="FF9900" w:fill="auto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A30255" w:rsidRDefault="00620FDA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980" w:type="dxa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A30255" w:rsidRDefault="00620FDA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260" w:type="dxa"/>
            <w:vAlign w:val="center"/>
          </w:tcPr>
          <w:p w:rsidR="00A30255" w:rsidRDefault="00620FDA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A30255" w:rsidRDefault="00620FDA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A30255" w:rsidRDefault="00620FDA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A30255" w:rsidRDefault="00620FDA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rPr>
          <w:gridAfter w:val="1"/>
          <w:wAfter w:w="1260" w:type="dxa"/>
        </w:trPr>
        <w:tc>
          <w:tcPr>
            <w:tcW w:w="4419" w:type="dxa"/>
            <w:gridSpan w:val="3"/>
          </w:tcPr>
          <w:p w:rsidR="00A30255" w:rsidRDefault="00620FDA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lastRenderedPageBreak/>
              <w:t>YOUR SCORE:   / 3</w:t>
            </w:r>
          </w:p>
        </w:tc>
      </w:tr>
    </w:tbl>
    <w:p w:rsidR="00A30255" w:rsidRDefault="00620FDA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A30255" w:rsidRDefault="00620FDA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9"/>
        <w:gridCol w:w="1260"/>
        <w:gridCol w:w="1080"/>
        <w:gridCol w:w="2160"/>
        <w:gridCol w:w="1080"/>
      </w:tblGrid>
      <w:tr w:rsidR="00A30255">
        <w:tblPrEx>
          <w:tblCellMar>
            <w:top w:w="0" w:type="dxa"/>
            <w:bottom w:w="0" w:type="dxa"/>
          </w:tblCellMar>
        </w:tblPrEx>
        <w:tc>
          <w:tcPr>
            <w:tcW w:w="2619" w:type="dxa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2340" w:type="dxa"/>
            <w:gridSpan w:val="2"/>
            <w:shd w:val="solid" w:color="808000" w:fill="auto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A30255" w:rsidRDefault="00620FDA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160" w:type="dxa"/>
            <w:vAlign w:val="center"/>
          </w:tcPr>
          <w:p w:rsidR="00A30255" w:rsidRDefault="00620FDA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A30255" w:rsidRDefault="00620FDA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A30255" w:rsidRDefault="00620FDA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A30255" w:rsidRDefault="00620FDA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1. sympathetic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A30255" w:rsidRDefault="00620FDA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2. even-tempered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A30255" w:rsidRDefault="00620FDA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3. e</w:t>
            </w: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asy-going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A30255" w:rsidRDefault="00620FDA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4. genuine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A30255" w:rsidRDefault="00620FDA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5. generous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30255" w:rsidRDefault="00620FDA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rPr>
          <w:gridAfter w:val="3"/>
          <w:wAfter w:w="4320" w:type="dxa"/>
        </w:trPr>
        <w:tc>
          <w:tcPr>
            <w:tcW w:w="3879" w:type="dxa"/>
            <w:gridSpan w:val="2"/>
          </w:tcPr>
          <w:p w:rsidR="00A30255" w:rsidRDefault="00620FDA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A30255" w:rsidRDefault="00620FDA">
      <w:pPr>
        <w:pStyle w:val="a0"/>
        <w:ind w:left="0"/>
        <w:rPr>
          <w:rFonts w:hint="eastAsia"/>
          <w:b/>
          <w:sz w:val="28"/>
        </w:rPr>
      </w:pPr>
    </w:p>
    <w:p w:rsidR="00A30255" w:rsidRDefault="00620FDA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U09B.  TRY IT OUT</w:t>
      </w:r>
    </w:p>
    <w:p w:rsidR="00A30255" w:rsidRDefault="00620FDA">
      <w:pPr>
        <w:pStyle w:val="a0"/>
        <w:ind w:left="0"/>
        <w:rPr>
          <w:rFonts w:hint="eastAsia"/>
          <w:b/>
          <w:sz w:val="28"/>
        </w:rPr>
      </w:pPr>
    </w:p>
    <w:p w:rsidR="00A30255" w:rsidRDefault="00620FDA">
      <w:pPr>
        <w:pStyle w:val="2"/>
        <w:rPr>
          <w:rFonts w:hint="eastAsia"/>
        </w:rPr>
      </w:pPr>
      <w:r>
        <w:rPr>
          <w:rFonts w:hint="eastAsia"/>
        </w:rPr>
        <w:t>U09B.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9"/>
        <w:gridCol w:w="573"/>
        <w:gridCol w:w="842"/>
        <w:gridCol w:w="1488"/>
        <w:gridCol w:w="955"/>
      </w:tblGrid>
      <w:tr w:rsidR="00A30255">
        <w:tblPrEx>
          <w:tblCellMar>
            <w:top w:w="0" w:type="dxa"/>
            <w:bottom w:w="0" w:type="dxa"/>
          </w:tblCellMar>
        </w:tblPrEx>
        <w:tc>
          <w:tcPr>
            <w:tcW w:w="3159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sz w:val="20"/>
                <w:u w:val="single"/>
                <w:lang w:bidi="ar-SA"/>
              </w:rPr>
            </w:pPr>
          </w:p>
        </w:tc>
        <w:tc>
          <w:tcPr>
            <w:tcW w:w="1415" w:type="dxa"/>
            <w:gridSpan w:val="2"/>
            <w:shd w:val="solid" w:color="33CCCC" w:fill="auto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488" w:type="dxa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910" w:type="dxa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008080" w:fill="auto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argumentative</w:t>
            </w:r>
          </w:p>
        </w:tc>
        <w:tc>
          <w:tcPr>
            <w:tcW w:w="1415" w:type="dxa"/>
            <w:gridSpan w:val="2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88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008080" w:fill="auto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bossy</w:t>
            </w:r>
          </w:p>
        </w:tc>
        <w:tc>
          <w:tcPr>
            <w:tcW w:w="1415" w:type="dxa"/>
            <w:gridSpan w:val="2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88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008080" w:fill="auto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stubborn</w:t>
            </w:r>
          </w:p>
        </w:tc>
        <w:tc>
          <w:tcPr>
            <w:tcW w:w="1415" w:type="dxa"/>
            <w:gridSpan w:val="2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88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008080" w:fill="auto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b/>
                <w:color w:val="FFFFFF"/>
                <w:sz w:val="28"/>
                <w:lang w:bidi="ar-SA"/>
              </w:rPr>
              <w:t>sympathetic</w:t>
            </w:r>
          </w:p>
        </w:tc>
        <w:tc>
          <w:tcPr>
            <w:tcW w:w="1415" w:type="dxa"/>
            <w:gridSpan w:val="2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88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008080" w:fill="auto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generous</w:t>
            </w:r>
          </w:p>
        </w:tc>
        <w:tc>
          <w:tcPr>
            <w:tcW w:w="1415" w:type="dxa"/>
            <w:gridSpan w:val="2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88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008080" w:fill="auto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moody</w:t>
            </w:r>
          </w:p>
        </w:tc>
        <w:tc>
          <w:tcPr>
            <w:tcW w:w="1415" w:type="dxa"/>
            <w:gridSpan w:val="2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88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008080" w:fill="auto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even-tempered</w:t>
            </w:r>
          </w:p>
        </w:tc>
        <w:tc>
          <w:tcPr>
            <w:tcW w:w="1415" w:type="dxa"/>
            <w:gridSpan w:val="2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88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008080" w:fill="auto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sociable</w:t>
            </w:r>
          </w:p>
        </w:tc>
        <w:tc>
          <w:tcPr>
            <w:tcW w:w="1415" w:type="dxa"/>
            <w:gridSpan w:val="2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88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rPr>
          <w:gridAfter w:val="3"/>
          <w:wAfter w:w="3240" w:type="dxa"/>
        </w:trPr>
        <w:tc>
          <w:tcPr>
            <w:tcW w:w="3732" w:type="dxa"/>
            <w:gridSpan w:val="2"/>
          </w:tcPr>
          <w:p w:rsidR="00A30255" w:rsidRDefault="00620FDA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ORE:   / 8</w:t>
            </w:r>
          </w:p>
        </w:tc>
      </w:tr>
    </w:tbl>
    <w:p w:rsidR="00A30255" w:rsidRDefault="00620FDA">
      <w:pPr>
        <w:pStyle w:val="a0"/>
        <w:ind w:left="0"/>
        <w:rPr>
          <w:rFonts w:hint="eastAsia"/>
          <w:b/>
          <w:sz w:val="28"/>
        </w:rPr>
      </w:pPr>
    </w:p>
    <w:p w:rsidR="00A30255" w:rsidRDefault="00620FDA">
      <w:pPr>
        <w:pStyle w:val="2"/>
        <w:rPr>
          <w:rFonts w:hint="eastAsia"/>
        </w:rPr>
      </w:pPr>
      <w:r>
        <w:rPr>
          <w:rFonts w:hint="eastAsia"/>
        </w:rPr>
        <w:t>U09B.  YOUR TURN</w:t>
      </w:r>
    </w:p>
    <w:p w:rsidR="00A30255" w:rsidRDefault="00620FDA">
      <w:pPr>
        <w:pStyle w:val="a0"/>
        <w:ind w:left="0"/>
        <w:rPr>
          <w:rFonts w:hint="eastAsia"/>
          <w:b/>
          <w:sz w:val="28"/>
        </w:rPr>
      </w:pPr>
    </w:p>
    <w:p w:rsidR="00A30255" w:rsidRDefault="00620FDA">
      <w:pPr>
        <w:pStyle w:val="a0"/>
        <w:ind w:left="0"/>
        <w:rPr>
          <w:rFonts w:hint="eastAsia"/>
          <w:b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9 STUDY BOX (p.74)</w:t>
      </w:r>
    </w:p>
    <w:p w:rsidR="00A30255" w:rsidRDefault="00620FDA">
      <w:pPr>
        <w:pStyle w:val="a0"/>
        <w:ind w:left="0"/>
        <w:rPr>
          <w:rFonts w:hint="eastAsia"/>
          <w:b/>
          <w:sz w:val="28"/>
        </w:rPr>
      </w:pPr>
    </w:p>
    <w:p w:rsidR="00A30255" w:rsidRDefault="00620FDA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t>GRAMMAR CHECK 9 EXERCISE 1 (p.74)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A30255" w:rsidRDefault="00620FDA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lastRenderedPageBreak/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A30255" w:rsidRDefault="00620FDA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4</w:t>
            </w:r>
          </w:p>
        </w:tc>
      </w:tr>
    </w:tbl>
    <w:p w:rsidR="00A30255" w:rsidRDefault="00620FDA">
      <w:pPr>
        <w:pStyle w:val="a0"/>
        <w:ind w:left="0"/>
        <w:rPr>
          <w:rFonts w:hint="eastAsia"/>
          <w:b/>
          <w:sz w:val="28"/>
        </w:rPr>
      </w:pPr>
    </w:p>
    <w:p w:rsidR="00A30255" w:rsidRDefault="00620FDA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9 EXERCISE 2 (p.74)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A30255" w:rsidRDefault="00620FDA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IONS</w:t>
            </w:r>
          </w:p>
        </w:tc>
        <w:tc>
          <w:tcPr>
            <w:tcW w:w="1080" w:type="dxa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30255" w:rsidRDefault="00620FDA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  <w:gridSpan w:val="2"/>
            <w:vAlign w:val="center"/>
          </w:tcPr>
          <w:p w:rsidR="00A30255" w:rsidRDefault="00620FDA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A30255" w:rsidRDefault="00620FDA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A30255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A30255" w:rsidRDefault="00620FDA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4</w:t>
            </w:r>
          </w:p>
        </w:tc>
      </w:tr>
    </w:tbl>
    <w:p w:rsidR="00A30255" w:rsidRDefault="00620FDA">
      <w:pPr>
        <w:pStyle w:val="a0"/>
        <w:ind w:left="0"/>
        <w:rPr>
          <w:rFonts w:hint="eastAsia"/>
          <w:b/>
          <w:sz w:val="28"/>
        </w:rPr>
      </w:pPr>
    </w:p>
    <w:p w:rsidR="00A30255" w:rsidRDefault="00620FDA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SPEAKING ACTIVITY 9 (p.83)</w:t>
      </w:r>
    </w:p>
    <w:p w:rsidR="00A30255" w:rsidRDefault="00620FDA">
      <w:pPr>
        <w:pStyle w:val="a0"/>
        <w:ind w:left="0"/>
        <w:rPr>
          <w:rFonts w:hint="eastAsia"/>
          <w:b/>
          <w:sz w:val="28"/>
        </w:rPr>
      </w:pPr>
    </w:p>
    <w:sectPr w:rsidR="00A30255">
      <w:footerReference w:type="even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0FDA" w:rsidRDefault="00620FDA">
      <w:r>
        <w:separator/>
      </w:r>
    </w:p>
  </w:endnote>
  <w:endnote w:type="continuationSeparator" w:id="0">
    <w:p w:rsidR="00620FDA" w:rsidRDefault="00620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0255" w:rsidRDefault="00620F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A30255" w:rsidRDefault="00620FD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0255" w:rsidRDefault="00620F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A30255" w:rsidRDefault="00620FD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0FDA" w:rsidRDefault="00620FDA">
      <w:r>
        <w:separator/>
      </w:r>
    </w:p>
  </w:footnote>
  <w:footnote w:type="continuationSeparator" w:id="0">
    <w:p w:rsidR="00620FDA" w:rsidRDefault="00620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A2C9B"/>
    <w:multiLevelType w:val="hybridMultilevel"/>
    <w:tmpl w:val="6D8637F8"/>
    <w:lvl w:ilvl="0" w:tplc="E6D87640">
      <w:start w:val="1"/>
      <w:numFmt w:val="decimal"/>
      <w:suff w:val="space"/>
      <w:lvlText w:val="%1."/>
      <w:lvlJc w:val="left"/>
      <w:pPr>
        <w:ind w:left="24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DD7"/>
    <w:rsid w:val="00620FDA"/>
    <w:rsid w:val="00EE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E335E052-6BE5-174E-82DD-34F24839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2019-03-11T13:44:00Z</dcterms:created>
  <dcterms:modified xsi:type="dcterms:W3CDTF">2019-03-11T13:44:00Z</dcterms:modified>
</cp:coreProperties>
</file>